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西安交通大学第二附属医院</w: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摩托车、电动车停放管理规定</w: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目的：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为了加强医院摩托车、电动自行车管理，杜绝车辆乱停乱放现象，为我院营造一个良好的交通环境，特制定本规定。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适用范围：</w:t>
      </w:r>
    </w:p>
    <w:p>
      <w:pPr>
        <w:pStyle w:val="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本规定适用于医院员工个人摩托车、电动自行车（外来车辆禁止入内）。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停放规定：</w:t>
      </w:r>
    </w:p>
    <w:p>
      <w:pPr>
        <w:pStyle w:val="8"/>
        <w:numPr>
          <w:numId w:val="0"/>
        </w:num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车辆按指定区域停放，不得占用院内公共区域及通道，严禁乱停乱放。</w:t>
      </w:r>
    </w:p>
    <w:p>
      <w:pPr>
        <w:pStyle w:val="8"/>
        <w:numPr>
          <w:numId w:val="0"/>
        </w:num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32"/>
        </w:rPr>
        <w:t>车辆停放在停车区域以内，车身垂直依次停放，不得随意摆放，避免占用他人停车位。</w:t>
      </w:r>
    </w:p>
    <w:p>
      <w:pPr>
        <w:pStyle w:val="8"/>
        <w:numPr>
          <w:numId w:val="0"/>
        </w:num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/>
          <w:sz w:val="32"/>
          <w:szCs w:val="32"/>
        </w:rPr>
        <w:t>请个人保管好自己的随身物品不要在车内放置以免丢失。</w:t>
      </w:r>
    </w:p>
    <w:p>
      <w:pPr>
        <w:pStyle w:val="8"/>
        <w:numPr>
          <w:numId w:val="0"/>
        </w:num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/>
          <w:sz w:val="32"/>
          <w:szCs w:val="32"/>
        </w:rPr>
        <w:t>根据《消防法》有关规定职工个人严禁将电动车推进楼内进行停放或充电，一经发现将按法律规定严肃处理。</w:t>
      </w:r>
    </w:p>
    <w:p>
      <w:pPr>
        <w:pStyle w:val="8"/>
        <w:numPr>
          <w:numId w:val="0"/>
        </w:num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/>
          <w:sz w:val="32"/>
          <w:szCs w:val="32"/>
        </w:rPr>
        <w:t>停车区域保持清洁，不得乱丢杂物，保洁人员定时打扫。</w:t>
      </w:r>
    </w:p>
    <w:p>
      <w:pPr>
        <w:pStyle w:val="8"/>
        <w:numPr>
          <w:numId w:val="0"/>
        </w:num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/>
          <w:sz w:val="32"/>
          <w:szCs w:val="32"/>
        </w:rPr>
        <w:t>院内骑行注意礼让行人，骑行速度不大于5km/h。</w:t>
      </w:r>
    </w:p>
    <w:p>
      <w:pPr>
        <w:pStyle w:val="8"/>
        <w:numPr>
          <w:numId w:val="0"/>
        </w:num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pStyle w:val="8"/>
        <w:numPr>
          <w:numId w:val="0"/>
        </w:num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                                保卫部</w:t>
      </w:r>
    </w:p>
    <w:p>
      <w:pPr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                               2023年12月1日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CF0552"/>
    <w:multiLevelType w:val="multilevel"/>
    <w:tmpl w:val="14CF055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FkYzMxYTFjMzQ3NDhjMmFjOGI3M2RiODI0MzlhYWQifQ=="/>
  </w:docVars>
  <w:rsids>
    <w:rsidRoot w:val="0020331B"/>
    <w:rsid w:val="000F4D31"/>
    <w:rsid w:val="001153BD"/>
    <w:rsid w:val="00177E4C"/>
    <w:rsid w:val="001A3484"/>
    <w:rsid w:val="0020331B"/>
    <w:rsid w:val="00236B74"/>
    <w:rsid w:val="002704D0"/>
    <w:rsid w:val="004D7902"/>
    <w:rsid w:val="005715AD"/>
    <w:rsid w:val="006577D6"/>
    <w:rsid w:val="007F0E49"/>
    <w:rsid w:val="00A66D9D"/>
    <w:rsid w:val="00C561B1"/>
    <w:rsid w:val="00DA7555"/>
    <w:rsid w:val="00DB0B72"/>
    <w:rsid w:val="7B60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</Words>
  <Characters>320</Characters>
  <Lines>2</Lines>
  <Paragraphs>1</Paragraphs>
  <TotalTime>222</TotalTime>
  <ScaleCrop>false</ScaleCrop>
  <LinksUpToDate>false</LinksUpToDate>
  <CharactersWithSpaces>374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2023-03-01T03:29:00Z</dcterms:created>
  <dc:creator>Lenovo</dc:creator>
  <cp:lastModifiedBy>更新真的好慢</cp:lastModifiedBy>
  <dcterms:modified xsi:type="dcterms:W3CDTF">2023-12-11T01:57:10Z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AE826245E50640809247A0EEE4DB3C56_12</vt:lpwstr>
  </property>
</Properties>
</file>